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Default="002236A6" w:rsidP="002236A6">
      <w:pPr>
        <w:jc w:val="center"/>
      </w:pPr>
    </w:p>
    <w:p w14:paraId="595D66A4" w14:textId="77777777" w:rsidR="002236A6" w:rsidRPr="001A707E" w:rsidRDefault="002236A6" w:rsidP="002236A6">
      <w:pPr>
        <w:jc w:val="center"/>
      </w:pPr>
    </w:p>
    <w:p w14:paraId="6F3785E8" w14:textId="77777777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GLAZBENA ŠKOLA VATROSLAVA LISINSKOG</w:t>
      </w:r>
    </w:p>
    <w:p w14:paraId="18D95BBB" w14:textId="56C3DE92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ZAGREB, GUNDULIĆEVA 4</w:t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</w:r>
      <w:r w:rsidRPr="001A707E">
        <w:rPr>
          <w:sz w:val="22"/>
          <w:szCs w:val="22"/>
        </w:rPr>
        <w:tab/>
        <w:t xml:space="preserve">                                                </w:t>
      </w:r>
    </w:p>
    <w:p w14:paraId="65A0D8D1" w14:textId="0624D15D" w:rsidR="002236A6" w:rsidRPr="001A707E" w:rsidRDefault="002236A6" w:rsidP="002236A6">
      <w:pPr>
        <w:rPr>
          <w:sz w:val="22"/>
          <w:szCs w:val="22"/>
        </w:rPr>
      </w:pPr>
      <w:r w:rsidRPr="001A707E">
        <w:rPr>
          <w:sz w:val="22"/>
          <w:szCs w:val="22"/>
        </w:rPr>
        <w:t>Školska godina 202</w:t>
      </w:r>
      <w:r w:rsidR="00976A82">
        <w:rPr>
          <w:sz w:val="22"/>
          <w:szCs w:val="22"/>
        </w:rPr>
        <w:t>4</w:t>
      </w:r>
      <w:r w:rsidRPr="001A707E">
        <w:rPr>
          <w:sz w:val="22"/>
          <w:szCs w:val="22"/>
        </w:rPr>
        <w:t>./202</w:t>
      </w:r>
      <w:r w:rsidR="00976A82">
        <w:rPr>
          <w:sz w:val="22"/>
          <w:szCs w:val="22"/>
        </w:rPr>
        <w:t>5</w:t>
      </w:r>
      <w:r w:rsidRPr="001A707E">
        <w:rPr>
          <w:sz w:val="22"/>
          <w:szCs w:val="22"/>
        </w:rPr>
        <w:t>.</w:t>
      </w:r>
    </w:p>
    <w:p w14:paraId="5BB6CA0E" w14:textId="77777777" w:rsidR="002236A6" w:rsidRDefault="002236A6" w:rsidP="002236A6"/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7777777" w:rsidR="002236A6" w:rsidRDefault="002236A6" w:rsidP="002236A6">
      <w:pPr>
        <w:jc w:val="center"/>
      </w:pPr>
      <w:r>
        <w:t xml:space="preserve">ZAKLJUČCI </w:t>
      </w:r>
    </w:p>
    <w:p w14:paraId="09E1F32F" w14:textId="77777777" w:rsidR="002236A6" w:rsidRDefault="002236A6" w:rsidP="002236A6">
      <w:pPr>
        <w:jc w:val="both"/>
      </w:pPr>
    </w:p>
    <w:p w14:paraId="3C3AFC2F" w14:textId="36C6074C" w:rsidR="002236A6" w:rsidRDefault="00976A82" w:rsidP="002236A6">
      <w:pPr>
        <w:jc w:val="center"/>
      </w:pPr>
      <w:r>
        <w:t>konstituirajuće</w:t>
      </w:r>
      <w:r w:rsidR="00012739">
        <w:t xml:space="preserve"> </w:t>
      </w:r>
      <w:r w:rsidR="002236A6">
        <w:t>sj</w:t>
      </w:r>
      <w:r w:rsidR="00012739">
        <w:t>ednice Školskog odbora održane</w:t>
      </w:r>
      <w:r w:rsidR="00D85D48">
        <w:t xml:space="preserve"> </w:t>
      </w:r>
      <w:r w:rsidR="00EA43C4">
        <w:t>0</w:t>
      </w:r>
      <w:r>
        <w:t>4</w:t>
      </w:r>
      <w:r w:rsidR="002236A6">
        <w:t xml:space="preserve">. </w:t>
      </w:r>
      <w:r>
        <w:t>travnja</w:t>
      </w:r>
      <w:r w:rsidR="002236A6">
        <w:t xml:space="preserve"> 202</w:t>
      </w:r>
      <w:r>
        <w:t>5</w:t>
      </w:r>
      <w:r w:rsidR="002236A6">
        <w:t>.</w:t>
      </w:r>
    </w:p>
    <w:p w14:paraId="20C27303" w14:textId="77777777" w:rsidR="00FA59E1" w:rsidRDefault="00FA59E1" w:rsidP="002236A6">
      <w:pPr>
        <w:jc w:val="center"/>
      </w:pP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63F1E94F" w:rsidR="002236A6" w:rsidRPr="00DE28CB" w:rsidRDefault="005D7D42" w:rsidP="005D7D42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>Ad.1.</w:t>
      </w:r>
    </w:p>
    <w:p w14:paraId="78F66DF0" w14:textId="77777777" w:rsidR="00976A82" w:rsidRPr="00976A82" w:rsidRDefault="00976A82" w:rsidP="00976A82">
      <w:pPr>
        <w:rPr>
          <w:bCs/>
          <w:sz w:val="22"/>
          <w:szCs w:val="22"/>
        </w:rPr>
      </w:pPr>
      <w:r w:rsidRPr="00976A82">
        <w:rPr>
          <w:bCs/>
          <w:sz w:val="22"/>
          <w:szCs w:val="22"/>
        </w:rPr>
        <w:t xml:space="preserve">Imenovani članovi Školskog odbora u novom sazivu su Ivana Garaj Korpar, Gorana Vidnjević Fabijanić, Zvonimir Fortuna i Zrinka Mandić Milković. </w:t>
      </w:r>
    </w:p>
    <w:p w14:paraId="4572F19E" w14:textId="77777777" w:rsidR="0060634B" w:rsidRDefault="0060634B" w:rsidP="00936637">
      <w:pPr>
        <w:rPr>
          <w:bCs/>
          <w:sz w:val="22"/>
          <w:szCs w:val="22"/>
        </w:rPr>
      </w:pPr>
    </w:p>
    <w:p w14:paraId="7F5668AF" w14:textId="46204B50" w:rsidR="002236A6" w:rsidRPr="00DE28CB" w:rsidRDefault="002236A6" w:rsidP="002236A6">
      <w:pPr>
        <w:jc w:val="center"/>
        <w:rPr>
          <w:sz w:val="22"/>
          <w:szCs w:val="22"/>
        </w:rPr>
      </w:pPr>
      <w:r w:rsidRPr="00DE28CB">
        <w:rPr>
          <w:sz w:val="22"/>
          <w:szCs w:val="22"/>
        </w:rPr>
        <w:t xml:space="preserve">Ad. </w:t>
      </w:r>
      <w:r w:rsidR="005D7D42" w:rsidRPr="00DE28CB">
        <w:rPr>
          <w:sz w:val="22"/>
          <w:szCs w:val="22"/>
        </w:rPr>
        <w:t>2</w:t>
      </w:r>
      <w:r w:rsidRPr="00DE28CB">
        <w:rPr>
          <w:sz w:val="22"/>
          <w:szCs w:val="22"/>
        </w:rPr>
        <w:t>.</w:t>
      </w:r>
    </w:p>
    <w:p w14:paraId="2E699224" w14:textId="3F47FD45" w:rsidR="00EA43C4" w:rsidRPr="00EA43C4" w:rsidRDefault="00976A82" w:rsidP="00EA43C4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 w:rsidRPr="00976A82">
        <w:rPr>
          <w:rFonts w:eastAsiaTheme="minorHAnsi"/>
          <w:bCs/>
          <w:sz w:val="22"/>
          <w:szCs w:val="22"/>
          <w:lang w:eastAsia="en-US"/>
        </w:rPr>
        <w:t>Verificirani su mandati imenovanih članova Školskog odbora Ivane Garaj Korpar, Gorane Vidnjević Fabijanić, Zvonimira Fortune i Zrinke Mandić Milković.</w:t>
      </w:r>
    </w:p>
    <w:p w14:paraId="11A94070" w14:textId="77777777" w:rsidR="000504E3" w:rsidRDefault="000504E3" w:rsidP="000504E3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69962EEF" w14:textId="146C5866" w:rsidR="000504E3" w:rsidRDefault="000504E3" w:rsidP="000504E3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Ad. 3.</w:t>
      </w:r>
    </w:p>
    <w:p w14:paraId="46F9E47D" w14:textId="162756F7" w:rsidR="00EA43C4" w:rsidRDefault="00976A82" w:rsidP="003044BC">
      <w:pPr>
        <w:pStyle w:val="Bezproreda"/>
        <w:rPr>
          <w:bCs/>
          <w:sz w:val="22"/>
          <w:szCs w:val="22"/>
        </w:rPr>
      </w:pPr>
      <w:r w:rsidRPr="00976A82">
        <w:rPr>
          <w:bCs/>
          <w:sz w:val="22"/>
          <w:szCs w:val="22"/>
        </w:rPr>
        <w:t>Ivana Garaj Korpar jednoglasno je izabrana za predsjednicu Školskog odbora, a Zvonimir Fortuna jednoglasno je izabran za zamjenika predsjednice Školskog odbora.</w:t>
      </w:r>
    </w:p>
    <w:p w14:paraId="77FE6022" w14:textId="77777777" w:rsidR="00693ACB" w:rsidRPr="00DE28CB" w:rsidRDefault="00693ACB" w:rsidP="00693ACB">
      <w:pPr>
        <w:pStyle w:val="Bezproreda"/>
        <w:rPr>
          <w:rFonts w:eastAsiaTheme="minorHAnsi"/>
          <w:bCs/>
          <w:lang w:eastAsia="en-US"/>
        </w:rPr>
      </w:pPr>
    </w:p>
    <w:p w14:paraId="16B7448F" w14:textId="77777777" w:rsidR="00DE28CB" w:rsidRP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2021260E" w14:textId="77777777" w:rsidR="00DE28CB" w:rsidRDefault="00DE28CB" w:rsidP="00DE28CB">
      <w:pPr>
        <w:pStyle w:val="Bezproreda"/>
        <w:jc w:val="center"/>
        <w:rPr>
          <w:rFonts w:eastAsiaTheme="minorHAnsi"/>
          <w:bCs/>
          <w:lang w:eastAsia="en-US"/>
        </w:rPr>
      </w:pPr>
    </w:p>
    <w:p w14:paraId="30BFBA9B" w14:textId="77777777" w:rsidR="00274FD4" w:rsidRPr="00DE28CB" w:rsidRDefault="00274FD4" w:rsidP="00B6686A">
      <w:pPr>
        <w:pStyle w:val="Bezproreda"/>
        <w:rPr>
          <w:rFonts w:eastAsiaTheme="minorHAnsi"/>
          <w:bCs/>
          <w:lang w:eastAsia="en-US"/>
        </w:rPr>
      </w:pPr>
    </w:p>
    <w:p w14:paraId="31D2513B" w14:textId="77777777" w:rsidR="00043A3F" w:rsidRDefault="00043A3F" w:rsidP="002236A6">
      <w:pPr>
        <w:pStyle w:val="Bezproreda"/>
        <w:jc w:val="both"/>
        <w:rPr>
          <w:rFonts w:eastAsiaTheme="minorHAnsi"/>
          <w:bCs/>
          <w:lang w:eastAsia="en-US"/>
        </w:rPr>
      </w:pPr>
    </w:p>
    <w:p w14:paraId="7D1ED5BF" w14:textId="77777777" w:rsidR="00043A3F" w:rsidRDefault="00043A3F" w:rsidP="002236A6">
      <w:pPr>
        <w:pStyle w:val="Bezproreda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Bezproreda"/>
        <w:jc w:val="both"/>
        <w:rPr>
          <w:rFonts w:eastAsiaTheme="minorHAnsi"/>
          <w:lang w:eastAsia="en-US"/>
        </w:rPr>
      </w:pPr>
    </w:p>
    <w:p w14:paraId="1C8D8C71" w14:textId="77777777" w:rsidR="002236A6" w:rsidRPr="00D751DD" w:rsidRDefault="002236A6" w:rsidP="002236A6">
      <w:pPr>
        <w:pStyle w:val="Bezproreda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</w:p>
    <w:p w14:paraId="7D5182A5" w14:textId="64BC392B" w:rsidR="002236A6" w:rsidRDefault="002236A6" w:rsidP="002236A6">
      <w:pPr>
        <w:jc w:val="both"/>
        <w:rPr>
          <w:bCs/>
          <w:lang w:val="pt-BR"/>
        </w:rPr>
      </w:pPr>
      <w:r>
        <w:rPr>
          <w:bCs/>
          <w:lang w:val="pt-BR"/>
        </w:rPr>
        <w:t>Zvonimir Fortuna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="00976A82">
        <w:rPr>
          <w:bCs/>
          <w:lang w:val="pt-BR"/>
        </w:rPr>
        <w:t>Ivana Garaj Korpar</w:t>
      </w:r>
    </w:p>
    <w:p w14:paraId="3B0DEB9A" w14:textId="634EAB4A" w:rsidR="002236A6" w:rsidRPr="00D87E21" w:rsidRDefault="002236A6" w:rsidP="002236A6">
      <w:pPr>
        <w:jc w:val="both"/>
        <w:rPr>
          <w:bCs/>
          <w:lang w:val="pt-BR"/>
        </w:rPr>
      </w:pPr>
    </w:p>
    <w:p w14:paraId="20144FEF" w14:textId="77777777" w:rsidR="00D042B6" w:rsidRDefault="00D042B6"/>
    <w:sectPr w:rsidR="00D042B6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A087" w14:textId="77777777" w:rsidR="00B85D25" w:rsidRDefault="00B85D25" w:rsidP="002236A6">
      <w:r>
        <w:separator/>
      </w:r>
    </w:p>
  </w:endnote>
  <w:endnote w:type="continuationSeparator" w:id="0">
    <w:p w14:paraId="75CBC44C" w14:textId="77777777" w:rsidR="00B85D25" w:rsidRDefault="00B85D25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BA8D" w14:textId="77777777" w:rsidR="00B85D25" w:rsidRDefault="00B85D25" w:rsidP="002236A6">
      <w:r>
        <w:separator/>
      </w:r>
    </w:p>
  </w:footnote>
  <w:footnote w:type="continuationSeparator" w:id="0">
    <w:p w14:paraId="6A600296" w14:textId="77777777" w:rsidR="00B85D25" w:rsidRDefault="00B85D25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7"/>
  </w:num>
  <w:num w:numId="2" w16cid:durableId="1724477226">
    <w:abstractNumId w:val="6"/>
  </w:num>
  <w:num w:numId="3" w16cid:durableId="731851147">
    <w:abstractNumId w:val="1"/>
  </w:num>
  <w:num w:numId="4" w16cid:durableId="2005159454">
    <w:abstractNumId w:val="4"/>
  </w:num>
  <w:num w:numId="5" w16cid:durableId="271744874">
    <w:abstractNumId w:val="9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5"/>
  </w:num>
  <w:num w:numId="10" w16cid:durableId="947275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7F97"/>
    <w:rsid w:val="00012739"/>
    <w:rsid w:val="00043A3F"/>
    <w:rsid w:val="000504E3"/>
    <w:rsid w:val="00055E5A"/>
    <w:rsid w:val="00072450"/>
    <w:rsid w:val="000906FE"/>
    <w:rsid w:val="0010096F"/>
    <w:rsid w:val="00177B8D"/>
    <w:rsid w:val="001A707E"/>
    <w:rsid w:val="001B0270"/>
    <w:rsid w:val="001C4849"/>
    <w:rsid w:val="001C5037"/>
    <w:rsid w:val="001D4B6D"/>
    <w:rsid w:val="001D5726"/>
    <w:rsid w:val="002236A6"/>
    <w:rsid w:val="00242248"/>
    <w:rsid w:val="00274FD4"/>
    <w:rsid w:val="002844ED"/>
    <w:rsid w:val="002976AA"/>
    <w:rsid w:val="003044BC"/>
    <w:rsid w:val="00346E97"/>
    <w:rsid w:val="00375269"/>
    <w:rsid w:val="00395869"/>
    <w:rsid w:val="003A0464"/>
    <w:rsid w:val="003A1104"/>
    <w:rsid w:val="003A359D"/>
    <w:rsid w:val="003B4A8B"/>
    <w:rsid w:val="003B50AB"/>
    <w:rsid w:val="003C0652"/>
    <w:rsid w:val="003C5BCB"/>
    <w:rsid w:val="003D5701"/>
    <w:rsid w:val="004B34A0"/>
    <w:rsid w:val="004C6255"/>
    <w:rsid w:val="004E3D89"/>
    <w:rsid w:val="00510A3A"/>
    <w:rsid w:val="005132A9"/>
    <w:rsid w:val="005232B0"/>
    <w:rsid w:val="005629AE"/>
    <w:rsid w:val="005730D8"/>
    <w:rsid w:val="00576C84"/>
    <w:rsid w:val="005B74AA"/>
    <w:rsid w:val="005C55B0"/>
    <w:rsid w:val="005D7D42"/>
    <w:rsid w:val="005F1F50"/>
    <w:rsid w:val="0060634B"/>
    <w:rsid w:val="006475E1"/>
    <w:rsid w:val="00691F90"/>
    <w:rsid w:val="00693ACB"/>
    <w:rsid w:val="006B1AAF"/>
    <w:rsid w:val="0073683D"/>
    <w:rsid w:val="00766B57"/>
    <w:rsid w:val="007E3178"/>
    <w:rsid w:val="00851CC4"/>
    <w:rsid w:val="008A7B65"/>
    <w:rsid w:val="008C0037"/>
    <w:rsid w:val="008F67CC"/>
    <w:rsid w:val="00903E97"/>
    <w:rsid w:val="009067FC"/>
    <w:rsid w:val="00913A44"/>
    <w:rsid w:val="00922C1B"/>
    <w:rsid w:val="00936637"/>
    <w:rsid w:val="00953A67"/>
    <w:rsid w:val="00976A82"/>
    <w:rsid w:val="00976C59"/>
    <w:rsid w:val="00977744"/>
    <w:rsid w:val="009933FC"/>
    <w:rsid w:val="009D746F"/>
    <w:rsid w:val="009F1ECC"/>
    <w:rsid w:val="00A44F4C"/>
    <w:rsid w:val="00A476ED"/>
    <w:rsid w:val="00A8151A"/>
    <w:rsid w:val="00B47E0C"/>
    <w:rsid w:val="00B6686A"/>
    <w:rsid w:val="00B85D25"/>
    <w:rsid w:val="00B86103"/>
    <w:rsid w:val="00BA7443"/>
    <w:rsid w:val="00BB6565"/>
    <w:rsid w:val="00C615B9"/>
    <w:rsid w:val="00C64C81"/>
    <w:rsid w:val="00CF43A5"/>
    <w:rsid w:val="00CF4E5F"/>
    <w:rsid w:val="00D042B6"/>
    <w:rsid w:val="00D12323"/>
    <w:rsid w:val="00D23DEB"/>
    <w:rsid w:val="00D33E91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59E1"/>
    <w:rsid w:val="00FA7CA2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54</cp:revision>
  <cp:lastPrinted>2021-05-05T12:09:00Z</cp:lastPrinted>
  <dcterms:created xsi:type="dcterms:W3CDTF">2021-05-05T12:02:00Z</dcterms:created>
  <dcterms:modified xsi:type="dcterms:W3CDTF">2026-02-04T07:30:00Z</dcterms:modified>
</cp:coreProperties>
</file>