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20B3" w14:textId="77777777" w:rsidR="002236A6" w:rsidRDefault="002236A6" w:rsidP="002236A6">
      <w:pPr>
        <w:jc w:val="center"/>
      </w:pPr>
    </w:p>
    <w:p w14:paraId="595D66A4" w14:textId="77777777" w:rsidR="002236A6" w:rsidRPr="001A707E" w:rsidRDefault="002236A6" w:rsidP="002236A6">
      <w:pPr>
        <w:jc w:val="center"/>
      </w:pPr>
    </w:p>
    <w:p w14:paraId="6F3785E8" w14:textId="77777777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GLAZBENA ŠKOLA VATROSLAVA LISINSKOG</w:t>
      </w:r>
    </w:p>
    <w:p w14:paraId="18D95BBB" w14:textId="7C362C7F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ZAGREB, GUNDULIĆEVA 4, TEL./FAX. 4830-767</w:t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</w:r>
      <w:r w:rsidRPr="001A707E">
        <w:rPr>
          <w:sz w:val="22"/>
          <w:szCs w:val="22"/>
        </w:rPr>
        <w:tab/>
        <w:t xml:space="preserve">                                                </w:t>
      </w:r>
    </w:p>
    <w:p w14:paraId="65A0D8D1" w14:textId="32B8F20A" w:rsidR="002236A6" w:rsidRPr="001A707E" w:rsidRDefault="002236A6" w:rsidP="002236A6">
      <w:pPr>
        <w:rPr>
          <w:sz w:val="22"/>
          <w:szCs w:val="22"/>
        </w:rPr>
      </w:pPr>
      <w:r w:rsidRPr="001A707E">
        <w:rPr>
          <w:sz w:val="22"/>
          <w:szCs w:val="22"/>
        </w:rPr>
        <w:t>Školska godina 202</w:t>
      </w:r>
      <w:r w:rsidR="009067FC">
        <w:rPr>
          <w:sz w:val="22"/>
          <w:szCs w:val="22"/>
        </w:rPr>
        <w:t>3</w:t>
      </w:r>
      <w:r w:rsidRPr="001A707E">
        <w:rPr>
          <w:sz w:val="22"/>
          <w:szCs w:val="22"/>
        </w:rPr>
        <w:t>./202</w:t>
      </w:r>
      <w:r w:rsidR="009067FC">
        <w:rPr>
          <w:sz w:val="22"/>
          <w:szCs w:val="22"/>
        </w:rPr>
        <w:t>4</w:t>
      </w:r>
      <w:r w:rsidRPr="001A707E">
        <w:rPr>
          <w:sz w:val="22"/>
          <w:szCs w:val="22"/>
        </w:rPr>
        <w:t>.</w:t>
      </w:r>
    </w:p>
    <w:p w14:paraId="5BB6CA0E" w14:textId="77777777" w:rsidR="002236A6" w:rsidRDefault="002236A6" w:rsidP="002236A6"/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7777777" w:rsidR="002236A6" w:rsidRDefault="002236A6" w:rsidP="002236A6">
      <w:pPr>
        <w:jc w:val="center"/>
      </w:pPr>
      <w:r>
        <w:t xml:space="preserve">ZAKLJUČCI </w:t>
      </w:r>
    </w:p>
    <w:p w14:paraId="09E1F32F" w14:textId="77777777" w:rsidR="002236A6" w:rsidRDefault="002236A6" w:rsidP="002236A6">
      <w:pPr>
        <w:jc w:val="both"/>
      </w:pPr>
    </w:p>
    <w:p w14:paraId="3C3AFC2F" w14:textId="5145604D" w:rsidR="002236A6" w:rsidRDefault="001C4849" w:rsidP="002236A6">
      <w:pPr>
        <w:jc w:val="center"/>
      </w:pPr>
      <w:r>
        <w:t>30</w:t>
      </w:r>
      <w:r w:rsidR="00012739">
        <w:t xml:space="preserve">. </w:t>
      </w:r>
      <w:r w:rsidR="002236A6">
        <w:t xml:space="preserve"> sj</w:t>
      </w:r>
      <w:r w:rsidR="00012739">
        <w:t>ednice Školskog odbora održane</w:t>
      </w:r>
      <w:r w:rsidR="00D85D48">
        <w:t xml:space="preserve"> </w:t>
      </w:r>
      <w:r>
        <w:t>21</w:t>
      </w:r>
      <w:r w:rsidR="002236A6">
        <w:t xml:space="preserve">. </w:t>
      </w:r>
      <w:r w:rsidR="00693ACB">
        <w:t>prosinca</w:t>
      </w:r>
      <w:r w:rsidR="002236A6">
        <w:t xml:space="preserve"> 202</w:t>
      </w:r>
      <w:r w:rsidR="00F63EA3">
        <w:t>3</w:t>
      </w:r>
      <w:r w:rsidR="002236A6">
        <w:t>.</w:t>
      </w:r>
    </w:p>
    <w:p w14:paraId="20C27303" w14:textId="77777777" w:rsidR="00FA59E1" w:rsidRDefault="00FA59E1" w:rsidP="002236A6">
      <w:pPr>
        <w:jc w:val="center"/>
      </w:pP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63F1E94F" w:rsidR="002236A6" w:rsidRPr="00DE28CB" w:rsidRDefault="005D7D42" w:rsidP="005D7D42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>Ad.1.</w:t>
      </w:r>
    </w:p>
    <w:p w14:paraId="58D0D6A1" w14:textId="1E88FB16" w:rsidR="00693ACB" w:rsidRDefault="001C4849" w:rsidP="00936637">
      <w:pPr>
        <w:rPr>
          <w:bCs/>
          <w:sz w:val="22"/>
          <w:szCs w:val="22"/>
        </w:rPr>
      </w:pPr>
      <w:r w:rsidRPr="001C4849">
        <w:rPr>
          <w:bCs/>
          <w:sz w:val="22"/>
          <w:szCs w:val="22"/>
        </w:rPr>
        <w:t>Zapisnik sjednice Školskog odbora, održane dana 07.12.2023., jednoglasno je potvrđen.</w:t>
      </w:r>
    </w:p>
    <w:p w14:paraId="1D585FAB" w14:textId="77777777" w:rsidR="001C4849" w:rsidRDefault="001C4849" w:rsidP="00936637">
      <w:pPr>
        <w:rPr>
          <w:bCs/>
          <w:sz w:val="22"/>
          <w:szCs w:val="22"/>
        </w:rPr>
      </w:pPr>
    </w:p>
    <w:p w14:paraId="7F5668AF" w14:textId="46204B50" w:rsidR="002236A6" w:rsidRPr="00DE28CB" w:rsidRDefault="002236A6" w:rsidP="002236A6">
      <w:pPr>
        <w:jc w:val="center"/>
        <w:rPr>
          <w:sz w:val="22"/>
          <w:szCs w:val="22"/>
        </w:rPr>
      </w:pPr>
      <w:r w:rsidRPr="00DE28CB">
        <w:rPr>
          <w:sz w:val="22"/>
          <w:szCs w:val="22"/>
        </w:rPr>
        <w:t xml:space="preserve">Ad. </w:t>
      </w:r>
      <w:r w:rsidR="005D7D42" w:rsidRPr="00DE28CB">
        <w:rPr>
          <w:sz w:val="22"/>
          <w:szCs w:val="22"/>
        </w:rPr>
        <w:t>2</w:t>
      </w:r>
      <w:r w:rsidRPr="00DE28CB">
        <w:rPr>
          <w:sz w:val="22"/>
          <w:szCs w:val="22"/>
        </w:rPr>
        <w:t>.</w:t>
      </w:r>
    </w:p>
    <w:p w14:paraId="5D1C1AD6" w14:textId="51F052BF" w:rsidR="00936637" w:rsidRPr="00DE28CB" w:rsidRDefault="001C4849" w:rsidP="00DE28CB">
      <w:pPr>
        <w:pStyle w:val="NoSpacing"/>
        <w:rPr>
          <w:rFonts w:eastAsiaTheme="minorHAnsi"/>
          <w:sz w:val="22"/>
          <w:szCs w:val="22"/>
          <w:lang w:eastAsia="en-US"/>
        </w:rPr>
      </w:pPr>
      <w:r w:rsidRPr="001C4849">
        <w:rPr>
          <w:rFonts w:eastAsiaTheme="minorHAnsi"/>
          <w:bCs/>
          <w:sz w:val="22"/>
          <w:szCs w:val="22"/>
          <w:lang w:eastAsia="en-US"/>
        </w:rPr>
        <w:t>Školski odbor je jednoglasno suglasan sa zasnivanjem radnog odnosa sa Svjetlanom Straga za radno mjesto spremačice na određeno, puno radno vrijeme.</w:t>
      </w:r>
    </w:p>
    <w:p w14:paraId="5F53960D" w14:textId="384362E3" w:rsidR="002236A6" w:rsidRPr="00DE28CB" w:rsidRDefault="00F77C43" w:rsidP="00DE28CB">
      <w:pPr>
        <w:pStyle w:val="NoSpacing"/>
        <w:jc w:val="center"/>
        <w:rPr>
          <w:rFonts w:eastAsiaTheme="minorHAnsi"/>
          <w:sz w:val="22"/>
          <w:szCs w:val="22"/>
          <w:lang w:eastAsia="en-US"/>
        </w:rPr>
      </w:pPr>
      <w:r w:rsidRPr="00DE28CB">
        <w:rPr>
          <w:rFonts w:eastAsiaTheme="minorHAnsi"/>
          <w:sz w:val="22"/>
          <w:szCs w:val="22"/>
          <w:lang w:eastAsia="en-US"/>
        </w:rPr>
        <w:t xml:space="preserve">Ad. </w:t>
      </w:r>
      <w:r w:rsidR="005D7D42" w:rsidRPr="00DE28CB">
        <w:rPr>
          <w:rFonts w:eastAsiaTheme="minorHAnsi"/>
          <w:sz w:val="22"/>
          <w:szCs w:val="22"/>
          <w:lang w:eastAsia="en-US"/>
        </w:rPr>
        <w:t>3</w:t>
      </w:r>
      <w:r w:rsidR="002236A6" w:rsidRPr="00DE28CB">
        <w:rPr>
          <w:rFonts w:eastAsiaTheme="minorHAnsi"/>
          <w:sz w:val="22"/>
          <w:szCs w:val="22"/>
          <w:lang w:eastAsia="en-US"/>
        </w:rPr>
        <w:t>.</w:t>
      </w:r>
    </w:p>
    <w:p w14:paraId="3220781B" w14:textId="2A39CAE3" w:rsidR="00693ACB" w:rsidRDefault="001C4849" w:rsidP="001C4849">
      <w:pPr>
        <w:pStyle w:val="NoSpacing"/>
        <w:rPr>
          <w:rFonts w:eastAsiaTheme="minorHAnsi"/>
          <w:bCs/>
          <w:sz w:val="22"/>
          <w:szCs w:val="22"/>
          <w:lang w:eastAsia="en-US"/>
        </w:rPr>
      </w:pPr>
      <w:r w:rsidRPr="001C4849">
        <w:rPr>
          <w:rFonts w:eastAsiaTheme="minorHAnsi"/>
          <w:bCs/>
          <w:sz w:val="22"/>
          <w:szCs w:val="22"/>
          <w:lang w:eastAsia="en-US"/>
        </w:rPr>
        <w:t>Školski odbor jednoglasno donosi Plan nabave za 2024. god</w:t>
      </w:r>
      <w:r>
        <w:rPr>
          <w:rFonts w:eastAsiaTheme="minorHAnsi"/>
          <w:bCs/>
          <w:sz w:val="22"/>
          <w:szCs w:val="22"/>
          <w:lang w:eastAsia="en-US"/>
        </w:rPr>
        <w:t>i</w:t>
      </w:r>
      <w:r w:rsidRPr="001C4849">
        <w:rPr>
          <w:rFonts w:eastAsiaTheme="minorHAnsi"/>
          <w:bCs/>
          <w:sz w:val="22"/>
          <w:szCs w:val="22"/>
          <w:lang w:eastAsia="en-US"/>
        </w:rPr>
        <w:t>nu.</w:t>
      </w:r>
    </w:p>
    <w:p w14:paraId="77FE6022" w14:textId="77777777" w:rsidR="00693ACB" w:rsidRPr="00DE28CB" w:rsidRDefault="00693ACB" w:rsidP="00693ACB">
      <w:pPr>
        <w:pStyle w:val="NoSpacing"/>
        <w:rPr>
          <w:rFonts w:eastAsiaTheme="minorHAnsi"/>
          <w:bCs/>
          <w:lang w:eastAsia="en-US"/>
        </w:rPr>
      </w:pPr>
    </w:p>
    <w:p w14:paraId="16B7448F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2021260E" w14:textId="77777777" w:rsid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7C39ACD7" w14:textId="77777777" w:rsidR="00DE28CB" w:rsidRPr="00DE28CB" w:rsidRDefault="00DE28CB" w:rsidP="00DE28CB">
      <w:pPr>
        <w:pStyle w:val="NoSpacing"/>
        <w:jc w:val="center"/>
        <w:rPr>
          <w:rFonts w:eastAsiaTheme="minorHAnsi"/>
          <w:bCs/>
          <w:lang w:eastAsia="en-US"/>
        </w:rPr>
      </w:pPr>
    </w:p>
    <w:p w14:paraId="31D2513B" w14:textId="77777777" w:rsidR="00043A3F" w:rsidRDefault="00043A3F" w:rsidP="002236A6">
      <w:pPr>
        <w:pStyle w:val="NoSpacing"/>
        <w:jc w:val="both"/>
        <w:rPr>
          <w:rFonts w:eastAsiaTheme="minorHAnsi"/>
          <w:bCs/>
          <w:lang w:eastAsia="en-US"/>
        </w:rPr>
      </w:pPr>
    </w:p>
    <w:p w14:paraId="7D1ED5BF" w14:textId="77777777" w:rsidR="00043A3F" w:rsidRDefault="00043A3F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77777777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</w:p>
    <w:p w14:paraId="7D5182A5" w14:textId="2316154B" w:rsidR="002236A6" w:rsidRDefault="002236A6" w:rsidP="002236A6">
      <w:pPr>
        <w:jc w:val="both"/>
        <w:rPr>
          <w:bCs/>
          <w:lang w:val="pt-BR"/>
        </w:rPr>
      </w:pPr>
      <w:r>
        <w:rPr>
          <w:bCs/>
          <w:lang w:val="pt-BR"/>
        </w:rPr>
        <w:t>Zvonimir Fortuna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 w:rsidR="00FA59E1">
        <w:rPr>
          <w:bCs/>
          <w:lang w:val="pt-BR"/>
        </w:rPr>
        <w:t>Lidija Lovrić-Vidiš</w:t>
      </w:r>
    </w:p>
    <w:p w14:paraId="3B0DEB9A" w14:textId="634EAB4A" w:rsidR="002236A6" w:rsidRPr="00D87E21" w:rsidRDefault="002236A6" w:rsidP="002236A6">
      <w:pPr>
        <w:jc w:val="both"/>
        <w:rPr>
          <w:bCs/>
          <w:lang w:val="pt-BR"/>
        </w:rPr>
      </w:pPr>
    </w:p>
    <w:p w14:paraId="20144FEF" w14:textId="77777777" w:rsidR="00D042B6" w:rsidRDefault="00D042B6"/>
    <w:sectPr w:rsidR="00D042B6" w:rsidSect="00244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0D0" w14:textId="77777777" w:rsidR="009933FC" w:rsidRDefault="009933FC" w:rsidP="002236A6">
      <w:r>
        <w:separator/>
      </w:r>
    </w:p>
  </w:endnote>
  <w:endnote w:type="continuationSeparator" w:id="0">
    <w:p w14:paraId="3AF82943" w14:textId="77777777" w:rsidR="009933FC" w:rsidRDefault="009933FC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A12A" w14:textId="77777777" w:rsidR="009933FC" w:rsidRDefault="009933FC" w:rsidP="002236A6">
      <w:r>
        <w:separator/>
      </w:r>
    </w:p>
  </w:footnote>
  <w:footnote w:type="continuationSeparator" w:id="0">
    <w:p w14:paraId="378B263F" w14:textId="77777777" w:rsidR="009933FC" w:rsidRDefault="009933FC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23"/>
    <w:multiLevelType w:val="hybridMultilevel"/>
    <w:tmpl w:val="B8E23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D9"/>
    <w:multiLevelType w:val="hybridMultilevel"/>
    <w:tmpl w:val="58F41B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0DB3"/>
    <w:multiLevelType w:val="hybridMultilevel"/>
    <w:tmpl w:val="FBD8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5962"/>
    <w:multiLevelType w:val="hybridMultilevel"/>
    <w:tmpl w:val="5C0A4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2508"/>
    <w:multiLevelType w:val="hybridMultilevel"/>
    <w:tmpl w:val="61E275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44BD"/>
    <w:multiLevelType w:val="hybridMultilevel"/>
    <w:tmpl w:val="4E4AC5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62F"/>
    <w:multiLevelType w:val="hybridMultilevel"/>
    <w:tmpl w:val="9CEA4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85690"/>
    <w:multiLevelType w:val="hybridMultilevel"/>
    <w:tmpl w:val="D2581872"/>
    <w:lvl w:ilvl="0" w:tplc="E0FCE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1082">
    <w:abstractNumId w:val="7"/>
  </w:num>
  <w:num w:numId="2" w16cid:durableId="1724477226">
    <w:abstractNumId w:val="6"/>
  </w:num>
  <w:num w:numId="3" w16cid:durableId="731851147">
    <w:abstractNumId w:val="1"/>
  </w:num>
  <w:num w:numId="4" w16cid:durableId="2005159454">
    <w:abstractNumId w:val="4"/>
  </w:num>
  <w:num w:numId="5" w16cid:durableId="271744874">
    <w:abstractNumId w:val="9"/>
  </w:num>
  <w:num w:numId="6" w16cid:durableId="2129741212">
    <w:abstractNumId w:val="3"/>
  </w:num>
  <w:num w:numId="7" w16cid:durableId="2049526614">
    <w:abstractNumId w:val="0"/>
  </w:num>
  <w:num w:numId="8" w16cid:durableId="778912214">
    <w:abstractNumId w:val="2"/>
  </w:num>
  <w:num w:numId="9" w16cid:durableId="1332902872">
    <w:abstractNumId w:val="5"/>
  </w:num>
  <w:num w:numId="10" w16cid:durableId="947275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07F97"/>
    <w:rsid w:val="00012739"/>
    <w:rsid w:val="00043A3F"/>
    <w:rsid w:val="00055E5A"/>
    <w:rsid w:val="00072450"/>
    <w:rsid w:val="000906FE"/>
    <w:rsid w:val="0010096F"/>
    <w:rsid w:val="00177B8D"/>
    <w:rsid w:val="001A707E"/>
    <w:rsid w:val="001B0270"/>
    <w:rsid w:val="001C4849"/>
    <w:rsid w:val="001C5037"/>
    <w:rsid w:val="001D4B6D"/>
    <w:rsid w:val="001D5726"/>
    <w:rsid w:val="002236A6"/>
    <w:rsid w:val="00242248"/>
    <w:rsid w:val="002844ED"/>
    <w:rsid w:val="002976AA"/>
    <w:rsid w:val="00346E97"/>
    <w:rsid w:val="00375269"/>
    <w:rsid w:val="00395869"/>
    <w:rsid w:val="003A0464"/>
    <w:rsid w:val="003A1104"/>
    <w:rsid w:val="003A359D"/>
    <w:rsid w:val="003B50AB"/>
    <w:rsid w:val="003C0652"/>
    <w:rsid w:val="003C5BCB"/>
    <w:rsid w:val="003D5701"/>
    <w:rsid w:val="004B34A0"/>
    <w:rsid w:val="004C6255"/>
    <w:rsid w:val="00510A3A"/>
    <w:rsid w:val="005232B0"/>
    <w:rsid w:val="005629AE"/>
    <w:rsid w:val="00576C84"/>
    <w:rsid w:val="005B74AA"/>
    <w:rsid w:val="005C55B0"/>
    <w:rsid w:val="005D7D42"/>
    <w:rsid w:val="006475E1"/>
    <w:rsid w:val="00691F90"/>
    <w:rsid w:val="00693ACB"/>
    <w:rsid w:val="006B1AAF"/>
    <w:rsid w:val="0073683D"/>
    <w:rsid w:val="00851CC4"/>
    <w:rsid w:val="008C0037"/>
    <w:rsid w:val="008F67CC"/>
    <w:rsid w:val="00903E97"/>
    <w:rsid w:val="009067FC"/>
    <w:rsid w:val="00913A44"/>
    <w:rsid w:val="00922C1B"/>
    <w:rsid w:val="00936637"/>
    <w:rsid w:val="00953A67"/>
    <w:rsid w:val="00976C59"/>
    <w:rsid w:val="00977744"/>
    <w:rsid w:val="009933FC"/>
    <w:rsid w:val="009D746F"/>
    <w:rsid w:val="009F1ECC"/>
    <w:rsid w:val="00A44F4C"/>
    <w:rsid w:val="00A476ED"/>
    <w:rsid w:val="00B47E0C"/>
    <w:rsid w:val="00BA7443"/>
    <w:rsid w:val="00BB6565"/>
    <w:rsid w:val="00C615B9"/>
    <w:rsid w:val="00CF43A5"/>
    <w:rsid w:val="00CF4E5F"/>
    <w:rsid w:val="00D042B6"/>
    <w:rsid w:val="00D12323"/>
    <w:rsid w:val="00D23DEB"/>
    <w:rsid w:val="00D33E91"/>
    <w:rsid w:val="00D67614"/>
    <w:rsid w:val="00D7655C"/>
    <w:rsid w:val="00D85D48"/>
    <w:rsid w:val="00DB7571"/>
    <w:rsid w:val="00DE28CB"/>
    <w:rsid w:val="00E16CAA"/>
    <w:rsid w:val="00E8109E"/>
    <w:rsid w:val="00F62E9E"/>
    <w:rsid w:val="00F63EA3"/>
    <w:rsid w:val="00F77C43"/>
    <w:rsid w:val="00F86B97"/>
    <w:rsid w:val="00FA59E1"/>
    <w:rsid w:val="00FA7CA2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zvonimir.fortuna@gmail.com</cp:lastModifiedBy>
  <cp:revision>46</cp:revision>
  <cp:lastPrinted>2021-05-05T12:09:00Z</cp:lastPrinted>
  <dcterms:created xsi:type="dcterms:W3CDTF">2021-05-05T12:02:00Z</dcterms:created>
  <dcterms:modified xsi:type="dcterms:W3CDTF">2024-11-20T13:07:00Z</dcterms:modified>
</cp:coreProperties>
</file>