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220B3" w14:textId="77777777" w:rsidR="002236A6" w:rsidRDefault="002236A6" w:rsidP="002236A6">
      <w:pPr>
        <w:jc w:val="center"/>
      </w:pPr>
    </w:p>
    <w:p w14:paraId="595D66A4" w14:textId="77777777" w:rsidR="002236A6" w:rsidRPr="001A707E" w:rsidRDefault="002236A6" w:rsidP="002236A6">
      <w:pPr>
        <w:jc w:val="center"/>
      </w:pPr>
    </w:p>
    <w:p w14:paraId="6F3785E8" w14:textId="77777777" w:rsidR="002236A6" w:rsidRPr="001A707E" w:rsidRDefault="002236A6" w:rsidP="002236A6">
      <w:pPr>
        <w:rPr>
          <w:sz w:val="22"/>
          <w:szCs w:val="22"/>
        </w:rPr>
      </w:pPr>
      <w:r w:rsidRPr="001A707E">
        <w:rPr>
          <w:sz w:val="22"/>
          <w:szCs w:val="22"/>
        </w:rPr>
        <w:t>GLAZBENA ŠKOLA VATROSLAVA LISINSKOG</w:t>
      </w:r>
    </w:p>
    <w:p w14:paraId="18D95BBB" w14:textId="7C362C7F" w:rsidR="002236A6" w:rsidRPr="001A707E" w:rsidRDefault="002236A6" w:rsidP="002236A6">
      <w:pPr>
        <w:rPr>
          <w:sz w:val="22"/>
          <w:szCs w:val="22"/>
        </w:rPr>
      </w:pPr>
      <w:r w:rsidRPr="001A707E">
        <w:rPr>
          <w:sz w:val="22"/>
          <w:szCs w:val="22"/>
        </w:rPr>
        <w:t>ZAGREB, GUNDULIĆEVA 4, TEL./FAX. 4830-767</w:t>
      </w:r>
      <w:r w:rsidRPr="001A707E">
        <w:rPr>
          <w:sz w:val="22"/>
          <w:szCs w:val="22"/>
        </w:rPr>
        <w:tab/>
      </w:r>
      <w:r w:rsidRPr="001A707E">
        <w:rPr>
          <w:sz w:val="22"/>
          <w:szCs w:val="22"/>
        </w:rPr>
        <w:tab/>
      </w:r>
      <w:r w:rsidRPr="001A707E">
        <w:rPr>
          <w:sz w:val="22"/>
          <w:szCs w:val="22"/>
        </w:rPr>
        <w:tab/>
      </w:r>
      <w:r w:rsidRPr="001A707E">
        <w:rPr>
          <w:sz w:val="22"/>
          <w:szCs w:val="22"/>
        </w:rPr>
        <w:tab/>
      </w:r>
      <w:r w:rsidRPr="001A707E">
        <w:rPr>
          <w:sz w:val="22"/>
          <w:szCs w:val="22"/>
        </w:rPr>
        <w:tab/>
        <w:t xml:space="preserve">                                                </w:t>
      </w:r>
    </w:p>
    <w:p w14:paraId="65A0D8D1" w14:textId="198EA235" w:rsidR="002236A6" w:rsidRPr="001A707E" w:rsidRDefault="002236A6" w:rsidP="002236A6">
      <w:pPr>
        <w:rPr>
          <w:sz w:val="22"/>
          <w:szCs w:val="22"/>
        </w:rPr>
      </w:pPr>
      <w:r w:rsidRPr="001A707E">
        <w:rPr>
          <w:sz w:val="22"/>
          <w:szCs w:val="22"/>
        </w:rPr>
        <w:t>Školska godina 202</w:t>
      </w:r>
      <w:r w:rsidR="00BA7443">
        <w:rPr>
          <w:sz w:val="22"/>
          <w:szCs w:val="22"/>
        </w:rPr>
        <w:t>2</w:t>
      </w:r>
      <w:r w:rsidRPr="001A707E">
        <w:rPr>
          <w:sz w:val="22"/>
          <w:szCs w:val="22"/>
        </w:rPr>
        <w:t>./202</w:t>
      </w:r>
      <w:r w:rsidR="00BA7443">
        <w:rPr>
          <w:sz w:val="22"/>
          <w:szCs w:val="22"/>
        </w:rPr>
        <w:t>3</w:t>
      </w:r>
      <w:r w:rsidRPr="001A707E">
        <w:rPr>
          <w:sz w:val="22"/>
          <w:szCs w:val="22"/>
        </w:rPr>
        <w:t>.</w:t>
      </w:r>
    </w:p>
    <w:p w14:paraId="5BB6CA0E" w14:textId="77777777" w:rsidR="002236A6" w:rsidRDefault="002236A6" w:rsidP="002236A6"/>
    <w:p w14:paraId="0E72693C" w14:textId="77777777" w:rsidR="002236A6" w:rsidRDefault="002236A6" w:rsidP="002236A6">
      <w:pPr>
        <w:jc w:val="center"/>
      </w:pPr>
    </w:p>
    <w:p w14:paraId="563BD6B9" w14:textId="77777777" w:rsidR="002236A6" w:rsidRDefault="002236A6" w:rsidP="002236A6">
      <w:pPr>
        <w:jc w:val="center"/>
      </w:pPr>
    </w:p>
    <w:p w14:paraId="50A94C53" w14:textId="77777777" w:rsidR="002236A6" w:rsidRDefault="002236A6" w:rsidP="002236A6">
      <w:pPr>
        <w:jc w:val="center"/>
      </w:pPr>
      <w:r>
        <w:t xml:space="preserve">ZAKLJUČCI </w:t>
      </w:r>
    </w:p>
    <w:p w14:paraId="09E1F32F" w14:textId="77777777" w:rsidR="002236A6" w:rsidRDefault="002236A6" w:rsidP="002236A6">
      <w:pPr>
        <w:jc w:val="both"/>
      </w:pPr>
    </w:p>
    <w:p w14:paraId="3C3AFC2F" w14:textId="610066B9" w:rsidR="002236A6" w:rsidRDefault="00BA7443" w:rsidP="002236A6">
      <w:pPr>
        <w:jc w:val="center"/>
      </w:pPr>
      <w:r>
        <w:t>2</w:t>
      </w:r>
      <w:r w:rsidR="002844ED">
        <w:t>5</w:t>
      </w:r>
      <w:r w:rsidR="00012739">
        <w:t xml:space="preserve">. </w:t>
      </w:r>
      <w:r w:rsidR="002236A6">
        <w:t xml:space="preserve"> sj</w:t>
      </w:r>
      <w:r w:rsidR="00012739">
        <w:t>ednice Školskog odbora održane</w:t>
      </w:r>
      <w:r w:rsidR="00D85D48">
        <w:t xml:space="preserve"> </w:t>
      </w:r>
      <w:r w:rsidR="00E16CAA">
        <w:t>30</w:t>
      </w:r>
      <w:r w:rsidR="002236A6">
        <w:t xml:space="preserve">. </w:t>
      </w:r>
      <w:r w:rsidR="002844ED">
        <w:t>ožujka</w:t>
      </w:r>
      <w:r w:rsidR="002236A6">
        <w:t xml:space="preserve"> 202</w:t>
      </w:r>
      <w:r w:rsidR="00F63EA3">
        <w:t>3</w:t>
      </w:r>
      <w:r w:rsidR="002236A6">
        <w:t>.</w:t>
      </w:r>
    </w:p>
    <w:p w14:paraId="3DE97410" w14:textId="77777777" w:rsidR="002236A6" w:rsidRDefault="002236A6" w:rsidP="002236A6">
      <w:pPr>
        <w:jc w:val="center"/>
      </w:pPr>
    </w:p>
    <w:p w14:paraId="40164D40" w14:textId="77777777" w:rsidR="002236A6" w:rsidRDefault="002236A6" w:rsidP="002236A6">
      <w:pPr>
        <w:jc w:val="center"/>
      </w:pPr>
    </w:p>
    <w:p w14:paraId="329E5602" w14:textId="77777777" w:rsidR="002236A6" w:rsidRDefault="002236A6" w:rsidP="002236A6">
      <w:pPr>
        <w:jc w:val="both"/>
      </w:pPr>
    </w:p>
    <w:p w14:paraId="7F5668AF" w14:textId="77777777" w:rsidR="002236A6" w:rsidRDefault="002236A6" w:rsidP="002236A6">
      <w:pPr>
        <w:jc w:val="center"/>
      </w:pPr>
      <w:r>
        <w:t>Ad. 1.</w:t>
      </w:r>
    </w:p>
    <w:p w14:paraId="17C31233" w14:textId="28B65D52" w:rsidR="00242248" w:rsidRDefault="002844ED" w:rsidP="002236A6">
      <w:pPr>
        <w:pStyle w:val="NoSpacing"/>
        <w:jc w:val="center"/>
        <w:rPr>
          <w:rFonts w:eastAsiaTheme="minorHAnsi"/>
          <w:lang w:eastAsia="en-US"/>
        </w:rPr>
      </w:pPr>
      <w:r w:rsidRPr="002844ED">
        <w:rPr>
          <w:rFonts w:eastAsiaTheme="minorHAnsi"/>
          <w:lang w:eastAsia="en-US"/>
        </w:rPr>
        <w:t>Zapisnik sjednice Školskog odbora, održane dana 30.01.2023., jednoglasno je potvrđen.</w:t>
      </w:r>
    </w:p>
    <w:p w14:paraId="1153E604" w14:textId="77777777" w:rsidR="002844ED" w:rsidRDefault="002844ED" w:rsidP="002236A6">
      <w:pPr>
        <w:pStyle w:val="NoSpacing"/>
        <w:jc w:val="center"/>
        <w:rPr>
          <w:rFonts w:eastAsiaTheme="minorHAnsi"/>
          <w:lang w:eastAsia="en-US"/>
        </w:rPr>
      </w:pPr>
    </w:p>
    <w:p w14:paraId="36599575" w14:textId="689E30CD" w:rsidR="002236A6" w:rsidRDefault="00F77C43" w:rsidP="002236A6">
      <w:pPr>
        <w:pStyle w:val="NoSpacing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Ad. </w:t>
      </w:r>
      <w:r w:rsidR="00E8109E">
        <w:rPr>
          <w:rFonts w:eastAsiaTheme="minorHAnsi"/>
          <w:lang w:eastAsia="en-US"/>
        </w:rPr>
        <w:t>2</w:t>
      </w:r>
      <w:r w:rsidR="002236A6">
        <w:rPr>
          <w:rFonts w:eastAsiaTheme="minorHAnsi"/>
          <w:lang w:eastAsia="en-US"/>
        </w:rPr>
        <w:t>.</w:t>
      </w:r>
    </w:p>
    <w:p w14:paraId="433E2212" w14:textId="0F0EA1B9" w:rsidR="00242248" w:rsidRPr="00242248" w:rsidRDefault="002844ED" w:rsidP="005C55B0">
      <w:pPr>
        <w:pStyle w:val="NoSpacing"/>
        <w:jc w:val="center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-</w:t>
      </w:r>
    </w:p>
    <w:p w14:paraId="44C15F21" w14:textId="77777777" w:rsidR="00E16CAA" w:rsidRDefault="00E16CAA" w:rsidP="002236A6">
      <w:pPr>
        <w:pStyle w:val="NoSpacing"/>
        <w:jc w:val="both"/>
        <w:rPr>
          <w:rFonts w:eastAsiaTheme="minorHAnsi"/>
          <w:bCs/>
          <w:lang w:eastAsia="en-US"/>
        </w:rPr>
      </w:pPr>
    </w:p>
    <w:p w14:paraId="55F8F59D" w14:textId="42C89579" w:rsidR="00D23DEB" w:rsidRDefault="00D23DEB" w:rsidP="00D23DEB">
      <w:pPr>
        <w:pStyle w:val="NoSpacing"/>
        <w:jc w:val="center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Ad. 3.</w:t>
      </w:r>
    </w:p>
    <w:p w14:paraId="4A524BAE" w14:textId="77777777" w:rsidR="002844ED" w:rsidRPr="002844ED" w:rsidRDefault="002844ED" w:rsidP="002844ED">
      <w:pPr>
        <w:pStyle w:val="NoSpacing"/>
        <w:rPr>
          <w:rFonts w:eastAsiaTheme="minorHAnsi"/>
          <w:bCs/>
          <w:lang w:eastAsia="en-US"/>
        </w:rPr>
      </w:pPr>
      <w:r w:rsidRPr="002844ED">
        <w:rPr>
          <w:rFonts w:eastAsiaTheme="minorHAnsi"/>
          <w:bCs/>
          <w:lang w:eastAsia="en-US"/>
        </w:rPr>
        <w:t>Školski odbor je jednoglasno suglasan sa zasnivanjem radnih odnosa za sljedeća radna mjesta:</w:t>
      </w:r>
    </w:p>
    <w:p w14:paraId="522E33C4" w14:textId="77777777" w:rsidR="002844ED" w:rsidRPr="002844ED" w:rsidRDefault="002844ED" w:rsidP="002844ED">
      <w:pPr>
        <w:pStyle w:val="NoSpacing"/>
        <w:numPr>
          <w:ilvl w:val="0"/>
          <w:numId w:val="7"/>
        </w:numPr>
        <w:rPr>
          <w:rFonts w:eastAsiaTheme="minorHAnsi"/>
          <w:bCs/>
          <w:lang w:eastAsia="en-US"/>
        </w:rPr>
      </w:pPr>
      <w:r w:rsidRPr="002844ED">
        <w:rPr>
          <w:rFonts w:eastAsiaTheme="minorHAnsi"/>
          <w:bCs/>
          <w:lang w:eastAsia="en-US"/>
        </w:rPr>
        <w:t>Adamom Millanom za radno mjesto nastavnika kontrabasa na puno, neodređeno radno vrijeme</w:t>
      </w:r>
    </w:p>
    <w:p w14:paraId="5184D313" w14:textId="77777777" w:rsidR="002844ED" w:rsidRPr="002844ED" w:rsidRDefault="002844ED" w:rsidP="002844ED">
      <w:pPr>
        <w:pStyle w:val="NoSpacing"/>
        <w:numPr>
          <w:ilvl w:val="0"/>
          <w:numId w:val="7"/>
        </w:numPr>
        <w:rPr>
          <w:rFonts w:eastAsiaTheme="minorHAnsi"/>
          <w:bCs/>
          <w:lang w:eastAsia="en-US"/>
        </w:rPr>
      </w:pPr>
      <w:r w:rsidRPr="002844ED">
        <w:rPr>
          <w:rFonts w:eastAsiaTheme="minorHAnsi"/>
          <w:bCs/>
          <w:lang w:eastAsia="en-US"/>
        </w:rPr>
        <w:t>Ivom Bartolić a radno mjesto nastavnice klavira na nepuno, određeno radno vrijeme</w:t>
      </w:r>
    </w:p>
    <w:p w14:paraId="6FA256D1" w14:textId="77777777" w:rsidR="002844ED" w:rsidRPr="002844ED" w:rsidRDefault="002844ED" w:rsidP="002844ED">
      <w:pPr>
        <w:pStyle w:val="NoSpacing"/>
        <w:numPr>
          <w:ilvl w:val="0"/>
          <w:numId w:val="7"/>
        </w:numPr>
        <w:rPr>
          <w:rFonts w:eastAsiaTheme="minorHAnsi"/>
          <w:bCs/>
          <w:lang w:eastAsia="en-US"/>
        </w:rPr>
      </w:pPr>
      <w:r w:rsidRPr="002844ED">
        <w:rPr>
          <w:rFonts w:eastAsiaTheme="minorHAnsi"/>
          <w:bCs/>
          <w:lang w:eastAsia="en-US"/>
        </w:rPr>
        <w:t>Matejom Šarlijom Bilić i Szymonom Pietrzakom do punog radnog vremena sukladno članku 107. stavku 11. Zakona o odgoju i obrazovanju</w:t>
      </w:r>
    </w:p>
    <w:p w14:paraId="41E984BD" w14:textId="77777777" w:rsidR="002844ED" w:rsidRPr="002844ED" w:rsidRDefault="002844ED" w:rsidP="002844ED">
      <w:pPr>
        <w:pStyle w:val="NoSpacing"/>
        <w:jc w:val="center"/>
        <w:rPr>
          <w:rFonts w:eastAsiaTheme="minorHAnsi"/>
          <w:bCs/>
          <w:lang w:eastAsia="en-US"/>
        </w:rPr>
      </w:pPr>
    </w:p>
    <w:p w14:paraId="0C3A8714" w14:textId="77777777" w:rsidR="005C55B0" w:rsidRDefault="005C55B0" w:rsidP="005C55B0">
      <w:pPr>
        <w:pStyle w:val="NoSpacing"/>
        <w:jc w:val="center"/>
        <w:rPr>
          <w:rFonts w:eastAsiaTheme="minorHAnsi"/>
          <w:bCs/>
          <w:lang w:eastAsia="en-US"/>
        </w:rPr>
      </w:pPr>
    </w:p>
    <w:p w14:paraId="4D60AE43" w14:textId="09ABBED7" w:rsidR="005C55B0" w:rsidRDefault="005C55B0" w:rsidP="005C55B0">
      <w:pPr>
        <w:pStyle w:val="NoSpacing"/>
        <w:jc w:val="center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Ad. 4.</w:t>
      </w:r>
    </w:p>
    <w:p w14:paraId="46492832" w14:textId="77777777" w:rsidR="002844ED" w:rsidRPr="002844ED" w:rsidRDefault="002844ED" w:rsidP="002844ED">
      <w:pPr>
        <w:pStyle w:val="NoSpacing"/>
        <w:jc w:val="center"/>
        <w:rPr>
          <w:rFonts w:eastAsiaTheme="minorHAnsi"/>
          <w:bCs/>
          <w:lang w:eastAsia="en-US"/>
        </w:rPr>
      </w:pPr>
      <w:r w:rsidRPr="002844ED">
        <w:rPr>
          <w:rFonts w:eastAsiaTheme="minorHAnsi"/>
          <w:bCs/>
          <w:lang w:eastAsia="en-US"/>
        </w:rPr>
        <w:t xml:space="preserve">Školski odbor jednoglasno donosi Pravilnik o postupku unutarnjeg prijavljivanja nepravilnosti. </w:t>
      </w:r>
    </w:p>
    <w:p w14:paraId="4C0FC04F" w14:textId="77777777" w:rsidR="005C55B0" w:rsidRDefault="005C55B0" w:rsidP="005C55B0">
      <w:pPr>
        <w:pStyle w:val="NoSpacing"/>
        <w:jc w:val="center"/>
        <w:rPr>
          <w:rFonts w:eastAsiaTheme="minorHAnsi"/>
          <w:bCs/>
          <w:lang w:eastAsia="en-US"/>
        </w:rPr>
      </w:pPr>
    </w:p>
    <w:p w14:paraId="5BC9D889" w14:textId="35D44B1C" w:rsidR="005C55B0" w:rsidRDefault="005C55B0" w:rsidP="005C55B0">
      <w:pPr>
        <w:pStyle w:val="NoSpacing"/>
        <w:jc w:val="center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Ad. 5.</w:t>
      </w:r>
    </w:p>
    <w:p w14:paraId="456824A6" w14:textId="77777777" w:rsidR="002844ED" w:rsidRPr="002844ED" w:rsidRDefault="002844ED" w:rsidP="002844ED">
      <w:pPr>
        <w:pStyle w:val="NoSpacing"/>
        <w:jc w:val="center"/>
        <w:rPr>
          <w:rFonts w:eastAsiaTheme="minorHAnsi"/>
          <w:bCs/>
          <w:lang w:eastAsia="en-US"/>
        </w:rPr>
      </w:pPr>
      <w:r w:rsidRPr="002844ED">
        <w:rPr>
          <w:rFonts w:eastAsiaTheme="minorHAnsi"/>
          <w:bCs/>
          <w:lang w:eastAsia="en-US"/>
        </w:rPr>
        <w:t>Školski odbor je jednoglasno suglasan s popravkom gudačkih instrumenata sukladno članku 7. stavkom 2. Pravilnika o pravilima, uvjetima i postupcima jednostavne nabave.</w:t>
      </w:r>
    </w:p>
    <w:p w14:paraId="68DE68BF" w14:textId="77777777" w:rsidR="005C55B0" w:rsidRDefault="005C55B0" w:rsidP="005C55B0">
      <w:pPr>
        <w:pStyle w:val="NoSpacing"/>
        <w:jc w:val="center"/>
        <w:rPr>
          <w:rFonts w:eastAsiaTheme="minorHAnsi"/>
          <w:bCs/>
          <w:lang w:eastAsia="en-US"/>
        </w:rPr>
      </w:pPr>
    </w:p>
    <w:p w14:paraId="3F8CECAE" w14:textId="3E03536C" w:rsidR="002844ED" w:rsidRDefault="002844ED" w:rsidP="005C55B0">
      <w:pPr>
        <w:pStyle w:val="NoSpacing"/>
        <w:jc w:val="center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Ad. 6.</w:t>
      </w:r>
    </w:p>
    <w:p w14:paraId="533FF851" w14:textId="58262FF0" w:rsidR="002844ED" w:rsidRPr="005C55B0" w:rsidRDefault="002844ED" w:rsidP="005C55B0">
      <w:pPr>
        <w:pStyle w:val="NoSpacing"/>
        <w:jc w:val="center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-</w:t>
      </w:r>
    </w:p>
    <w:p w14:paraId="5F53960D" w14:textId="77777777" w:rsidR="002236A6" w:rsidRDefault="002236A6" w:rsidP="002236A6">
      <w:pPr>
        <w:pStyle w:val="NoSpacing"/>
        <w:jc w:val="both"/>
        <w:rPr>
          <w:rFonts w:eastAsiaTheme="minorHAnsi"/>
          <w:lang w:eastAsia="en-US"/>
        </w:rPr>
      </w:pPr>
    </w:p>
    <w:p w14:paraId="24B05A86" w14:textId="77777777" w:rsidR="002236A6" w:rsidRDefault="002236A6" w:rsidP="002236A6">
      <w:pPr>
        <w:pStyle w:val="NoSpacing"/>
        <w:jc w:val="both"/>
        <w:rPr>
          <w:rFonts w:eastAsiaTheme="minorHAnsi"/>
          <w:lang w:eastAsia="en-US"/>
        </w:rPr>
      </w:pPr>
    </w:p>
    <w:p w14:paraId="1C8D8C71" w14:textId="77777777" w:rsidR="002236A6" w:rsidRPr="00D751DD" w:rsidRDefault="002236A6" w:rsidP="002236A6">
      <w:pPr>
        <w:pStyle w:val="NoSpacing"/>
        <w:jc w:val="both"/>
        <w:rPr>
          <w:rFonts w:eastAsiaTheme="minorHAnsi"/>
          <w:lang w:eastAsia="en-US"/>
        </w:rPr>
      </w:pPr>
      <w:r>
        <w:rPr>
          <w:bCs/>
          <w:lang w:val="pt-BR"/>
        </w:rPr>
        <w:t>Zapisničar:</w:t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  <w:t>Predsjednica Školskog odbora</w:t>
      </w:r>
    </w:p>
    <w:p w14:paraId="7D5182A5" w14:textId="77777777" w:rsidR="002236A6" w:rsidRDefault="002236A6" w:rsidP="002236A6">
      <w:pPr>
        <w:jc w:val="both"/>
        <w:rPr>
          <w:bCs/>
          <w:lang w:val="pt-BR"/>
        </w:rPr>
      </w:pPr>
      <w:r>
        <w:rPr>
          <w:bCs/>
          <w:lang w:val="pt-BR"/>
        </w:rPr>
        <w:t>Zvonimir Fortuna</w:t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  <w:t>Marija Benić Zovko</w:t>
      </w:r>
    </w:p>
    <w:p w14:paraId="3B0DEB9A" w14:textId="77777777" w:rsidR="002236A6" w:rsidRPr="00D87E21" w:rsidRDefault="002236A6" w:rsidP="002236A6">
      <w:pPr>
        <w:jc w:val="both"/>
        <w:rPr>
          <w:bCs/>
          <w:lang w:val="pt-BR"/>
        </w:rPr>
      </w:pPr>
      <w:r>
        <w:rPr>
          <w:bCs/>
          <w:lang w:val="pt-BR"/>
        </w:rPr>
        <w:t>____________________</w:t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  <w:t>__________________________</w:t>
      </w:r>
    </w:p>
    <w:p w14:paraId="20144FEF" w14:textId="77777777" w:rsidR="00D042B6" w:rsidRDefault="00D042B6"/>
    <w:sectPr w:rsidR="00D042B6" w:rsidSect="00244E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C5D52" w14:textId="77777777" w:rsidR="00C615B9" w:rsidRDefault="00C615B9" w:rsidP="002236A6">
      <w:r>
        <w:separator/>
      </w:r>
    </w:p>
  </w:endnote>
  <w:endnote w:type="continuationSeparator" w:id="0">
    <w:p w14:paraId="2733F9CD" w14:textId="77777777" w:rsidR="00C615B9" w:rsidRDefault="00C615B9" w:rsidP="00223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7B758" w14:textId="77777777" w:rsidR="00C615B9" w:rsidRDefault="00C615B9" w:rsidP="002236A6">
      <w:r>
        <w:separator/>
      </w:r>
    </w:p>
  </w:footnote>
  <w:footnote w:type="continuationSeparator" w:id="0">
    <w:p w14:paraId="6961FB70" w14:textId="77777777" w:rsidR="00C615B9" w:rsidRDefault="00C615B9" w:rsidP="002236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B5523"/>
    <w:multiLevelType w:val="hybridMultilevel"/>
    <w:tmpl w:val="B8E230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A73D9"/>
    <w:multiLevelType w:val="hybridMultilevel"/>
    <w:tmpl w:val="58F41B9C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F5962"/>
    <w:multiLevelType w:val="hybridMultilevel"/>
    <w:tmpl w:val="5C0A45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12508"/>
    <w:multiLevelType w:val="hybridMultilevel"/>
    <w:tmpl w:val="61E2751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DF777B"/>
    <w:multiLevelType w:val="hybridMultilevel"/>
    <w:tmpl w:val="7DBC30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A0641C"/>
    <w:multiLevelType w:val="hybridMultilevel"/>
    <w:tmpl w:val="7436C6E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785690"/>
    <w:multiLevelType w:val="hybridMultilevel"/>
    <w:tmpl w:val="D2581872"/>
    <w:lvl w:ilvl="0" w:tplc="E0FCE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2361082">
    <w:abstractNumId w:val="5"/>
  </w:num>
  <w:num w:numId="2" w16cid:durableId="1724477226">
    <w:abstractNumId w:val="4"/>
  </w:num>
  <w:num w:numId="3" w16cid:durableId="731851147">
    <w:abstractNumId w:val="1"/>
  </w:num>
  <w:num w:numId="4" w16cid:durableId="2005159454">
    <w:abstractNumId w:val="3"/>
  </w:num>
  <w:num w:numId="5" w16cid:durableId="271744874">
    <w:abstractNumId w:val="6"/>
  </w:num>
  <w:num w:numId="6" w16cid:durableId="2129741212">
    <w:abstractNumId w:val="2"/>
  </w:num>
  <w:num w:numId="7" w16cid:durableId="2049526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6AA"/>
    <w:rsid w:val="00007F97"/>
    <w:rsid w:val="00012739"/>
    <w:rsid w:val="00055E5A"/>
    <w:rsid w:val="00072450"/>
    <w:rsid w:val="000906FE"/>
    <w:rsid w:val="0010096F"/>
    <w:rsid w:val="00177B8D"/>
    <w:rsid w:val="001A707E"/>
    <w:rsid w:val="001B0270"/>
    <w:rsid w:val="001C5037"/>
    <w:rsid w:val="001D4B6D"/>
    <w:rsid w:val="001D5726"/>
    <w:rsid w:val="002236A6"/>
    <w:rsid w:val="00242248"/>
    <w:rsid w:val="002844ED"/>
    <w:rsid w:val="002976AA"/>
    <w:rsid w:val="00346E97"/>
    <w:rsid w:val="00395869"/>
    <w:rsid w:val="003A0464"/>
    <w:rsid w:val="003A1104"/>
    <w:rsid w:val="003A359D"/>
    <w:rsid w:val="003B50AB"/>
    <w:rsid w:val="003C0652"/>
    <w:rsid w:val="003C5BCB"/>
    <w:rsid w:val="004B34A0"/>
    <w:rsid w:val="004C6255"/>
    <w:rsid w:val="00510A3A"/>
    <w:rsid w:val="005232B0"/>
    <w:rsid w:val="00576C84"/>
    <w:rsid w:val="005B74AA"/>
    <w:rsid w:val="005C55B0"/>
    <w:rsid w:val="006475E1"/>
    <w:rsid w:val="00691F90"/>
    <w:rsid w:val="0073683D"/>
    <w:rsid w:val="00851CC4"/>
    <w:rsid w:val="00903E97"/>
    <w:rsid w:val="00913A44"/>
    <w:rsid w:val="00922C1B"/>
    <w:rsid w:val="00976C59"/>
    <w:rsid w:val="00977744"/>
    <w:rsid w:val="009D746F"/>
    <w:rsid w:val="00A44F4C"/>
    <w:rsid w:val="00A476ED"/>
    <w:rsid w:val="00B47E0C"/>
    <w:rsid w:val="00BA7443"/>
    <w:rsid w:val="00BB6565"/>
    <w:rsid w:val="00C615B9"/>
    <w:rsid w:val="00CF43A5"/>
    <w:rsid w:val="00CF4E5F"/>
    <w:rsid w:val="00D042B6"/>
    <w:rsid w:val="00D12323"/>
    <w:rsid w:val="00D23DEB"/>
    <w:rsid w:val="00D33E91"/>
    <w:rsid w:val="00D67614"/>
    <w:rsid w:val="00D7655C"/>
    <w:rsid w:val="00D85D48"/>
    <w:rsid w:val="00DB7571"/>
    <w:rsid w:val="00E16CAA"/>
    <w:rsid w:val="00E8109E"/>
    <w:rsid w:val="00F63EA3"/>
    <w:rsid w:val="00F77C43"/>
    <w:rsid w:val="00F86B97"/>
    <w:rsid w:val="00FA7CA2"/>
    <w:rsid w:val="00FA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C1ECE"/>
  <w15:chartTrackingRefBased/>
  <w15:docId w15:val="{73D95BF0-7F50-4311-BB31-3FD903F40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36A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36A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223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2236A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36A6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PageNumber">
    <w:name w:val="page number"/>
    <w:basedOn w:val="DefaultParagraphFont"/>
    <w:rsid w:val="002236A6"/>
  </w:style>
  <w:style w:type="paragraph" w:styleId="BalloonText">
    <w:name w:val="Balloon Text"/>
    <w:basedOn w:val="Normal"/>
    <w:link w:val="BalloonTextChar"/>
    <w:uiPriority w:val="99"/>
    <w:semiHidden/>
    <w:unhideWhenUsed/>
    <w:rsid w:val="00F77C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C43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zvonimir.fortuna@gmail.com</cp:lastModifiedBy>
  <cp:revision>37</cp:revision>
  <cp:lastPrinted>2021-05-05T12:09:00Z</cp:lastPrinted>
  <dcterms:created xsi:type="dcterms:W3CDTF">2021-05-05T12:02:00Z</dcterms:created>
  <dcterms:modified xsi:type="dcterms:W3CDTF">2024-01-18T10:55:00Z</dcterms:modified>
</cp:coreProperties>
</file>